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583E" w14:textId="77777777" w:rsidR="000D688E" w:rsidRPr="0047775E" w:rsidRDefault="000D688E">
      <w:pPr>
        <w:rPr>
          <w:b/>
          <w:bCs/>
          <w:sz w:val="28"/>
          <w:szCs w:val="28"/>
        </w:rPr>
      </w:pPr>
      <w:r w:rsidRPr="0047775E">
        <w:rPr>
          <w:b/>
          <w:bCs/>
          <w:sz w:val="28"/>
          <w:szCs w:val="28"/>
        </w:rPr>
        <w:t>Informationen Beschäftigung an der Ganztagsschule IGS am Europakreisel</w:t>
      </w:r>
    </w:p>
    <w:p w14:paraId="0ACD1C24" w14:textId="77777777" w:rsidR="000D688E" w:rsidRDefault="000D688E"/>
    <w:p w14:paraId="79BD4DD7" w14:textId="77777777" w:rsidR="000D688E" w:rsidRDefault="000D688E"/>
    <w:p w14:paraId="6E603D38" w14:textId="77777777" w:rsidR="008269BB" w:rsidRPr="008269BB" w:rsidRDefault="000D688E" w:rsidP="008269BB">
      <w:pPr>
        <w:rPr>
          <w:b/>
          <w:bCs/>
        </w:rPr>
      </w:pPr>
      <w:r w:rsidRPr="008269BB">
        <w:rPr>
          <w:b/>
          <w:bCs/>
        </w:rPr>
        <w:t xml:space="preserve">Einsatzort: </w:t>
      </w:r>
    </w:p>
    <w:p w14:paraId="7D1980F4" w14:textId="77777777" w:rsidR="008269BB" w:rsidRPr="008269BB" w:rsidRDefault="008269BB" w:rsidP="008269BB">
      <w:pPr>
        <w:rPr>
          <w:b/>
          <w:bCs/>
        </w:rPr>
      </w:pPr>
    </w:p>
    <w:p w14:paraId="56751B55" w14:textId="77777777" w:rsidR="000D688E" w:rsidRPr="008269BB" w:rsidRDefault="000D688E" w:rsidP="008269BB">
      <w:pPr>
        <w:pStyle w:val="Listenabsatz"/>
        <w:numPr>
          <w:ilvl w:val="0"/>
          <w:numId w:val="5"/>
        </w:numPr>
        <w:rPr>
          <w:b/>
          <w:bCs/>
        </w:rPr>
      </w:pPr>
      <w:r w:rsidRPr="008269BB">
        <w:t>IGS am Europakreisel, Hechtsheimer Straße 2, Gebäude 20, 55131 Mainz</w:t>
      </w:r>
    </w:p>
    <w:p w14:paraId="65A66E1C" w14:textId="77777777" w:rsidR="000D688E" w:rsidRPr="008269BB" w:rsidRDefault="000D688E" w:rsidP="008269BB"/>
    <w:p w14:paraId="3CDB0708" w14:textId="77777777" w:rsidR="000D688E" w:rsidRPr="008269BB" w:rsidRDefault="000D688E" w:rsidP="008269BB">
      <w:pPr>
        <w:rPr>
          <w:b/>
          <w:bCs/>
        </w:rPr>
      </w:pPr>
      <w:r w:rsidRPr="008269BB">
        <w:rPr>
          <w:b/>
          <w:bCs/>
        </w:rPr>
        <w:t xml:space="preserve">Mögliche Einsatzzeiten: </w:t>
      </w:r>
    </w:p>
    <w:p w14:paraId="39A99619" w14:textId="77777777" w:rsidR="000D688E" w:rsidRPr="008269BB" w:rsidRDefault="000D688E" w:rsidP="008269B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9"/>
        <w:gridCol w:w="1821"/>
        <w:gridCol w:w="1850"/>
        <w:gridCol w:w="1884"/>
        <w:gridCol w:w="1948"/>
      </w:tblGrid>
      <w:tr w:rsidR="000D688E" w:rsidRPr="008269BB" w14:paraId="0F208681" w14:textId="77777777" w:rsidTr="000D688E">
        <w:tc>
          <w:tcPr>
            <w:tcW w:w="1559" w:type="dxa"/>
          </w:tcPr>
          <w:p w14:paraId="39F00EE8" w14:textId="77777777" w:rsidR="000D688E" w:rsidRPr="008269BB" w:rsidRDefault="000D688E" w:rsidP="008269BB">
            <w:pPr>
              <w:rPr>
                <w:b/>
                <w:bCs/>
              </w:rPr>
            </w:pPr>
            <w:r w:rsidRPr="008269BB">
              <w:rPr>
                <w:b/>
                <w:bCs/>
              </w:rPr>
              <w:t>Zeiten</w:t>
            </w:r>
          </w:p>
        </w:tc>
        <w:tc>
          <w:tcPr>
            <w:tcW w:w="1821" w:type="dxa"/>
          </w:tcPr>
          <w:p w14:paraId="49789B3E" w14:textId="77777777" w:rsidR="000D688E" w:rsidRPr="008269BB" w:rsidRDefault="000D688E" w:rsidP="008269BB">
            <w:pPr>
              <w:rPr>
                <w:b/>
                <w:bCs/>
              </w:rPr>
            </w:pPr>
            <w:r w:rsidRPr="008269BB">
              <w:rPr>
                <w:b/>
                <w:bCs/>
              </w:rPr>
              <w:t>Montag</w:t>
            </w:r>
          </w:p>
        </w:tc>
        <w:tc>
          <w:tcPr>
            <w:tcW w:w="1850" w:type="dxa"/>
          </w:tcPr>
          <w:p w14:paraId="32E885DF" w14:textId="77777777" w:rsidR="000D688E" w:rsidRPr="008269BB" w:rsidRDefault="000D688E" w:rsidP="008269BB">
            <w:pPr>
              <w:rPr>
                <w:b/>
                <w:bCs/>
              </w:rPr>
            </w:pPr>
            <w:r w:rsidRPr="008269BB">
              <w:rPr>
                <w:b/>
                <w:bCs/>
              </w:rPr>
              <w:t>Dienstag</w:t>
            </w:r>
          </w:p>
        </w:tc>
        <w:tc>
          <w:tcPr>
            <w:tcW w:w="1884" w:type="dxa"/>
          </w:tcPr>
          <w:p w14:paraId="1D648884" w14:textId="77777777" w:rsidR="000D688E" w:rsidRPr="008269BB" w:rsidRDefault="000D688E" w:rsidP="008269BB">
            <w:pPr>
              <w:rPr>
                <w:b/>
                <w:bCs/>
              </w:rPr>
            </w:pPr>
            <w:r w:rsidRPr="008269BB">
              <w:rPr>
                <w:b/>
                <w:bCs/>
              </w:rPr>
              <w:t>Mittwoch</w:t>
            </w:r>
          </w:p>
        </w:tc>
        <w:tc>
          <w:tcPr>
            <w:tcW w:w="1948" w:type="dxa"/>
          </w:tcPr>
          <w:p w14:paraId="34D5F4E3" w14:textId="77777777" w:rsidR="000D688E" w:rsidRPr="008269BB" w:rsidRDefault="000D688E" w:rsidP="008269BB">
            <w:pPr>
              <w:rPr>
                <w:b/>
                <w:bCs/>
              </w:rPr>
            </w:pPr>
            <w:r w:rsidRPr="008269BB">
              <w:rPr>
                <w:b/>
                <w:bCs/>
              </w:rPr>
              <w:t>Donnerstag</w:t>
            </w:r>
          </w:p>
        </w:tc>
      </w:tr>
      <w:tr w:rsidR="000D688E" w:rsidRPr="008269BB" w14:paraId="5A3B7AB7" w14:textId="77777777" w:rsidTr="000D688E">
        <w:tc>
          <w:tcPr>
            <w:tcW w:w="1559" w:type="dxa"/>
          </w:tcPr>
          <w:p w14:paraId="6DD4B4C3" w14:textId="77777777" w:rsidR="000D688E" w:rsidRPr="008269BB" w:rsidRDefault="000D688E" w:rsidP="008269BB">
            <w:r w:rsidRPr="008269BB">
              <w:t>13.30 Uhr</w:t>
            </w:r>
          </w:p>
        </w:tc>
        <w:tc>
          <w:tcPr>
            <w:tcW w:w="1821" w:type="dxa"/>
          </w:tcPr>
          <w:p w14:paraId="14279BFF" w14:textId="77777777" w:rsidR="000D688E" w:rsidRPr="008269BB" w:rsidRDefault="000D688E" w:rsidP="008269BB">
            <w:r w:rsidRPr="008269BB">
              <w:t>Mittagsband</w:t>
            </w:r>
          </w:p>
        </w:tc>
        <w:tc>
          <w:tcPr>
            <w:tcW w:w="1850" w:type="dxa"/>
          </w:tcPr>
          <w:p w14:paraId="4E98428E" w14:textId="77777777" w:rsidR="000D688E" w:rsidRPr="008269BB" w:rsidRDefault="000D688E" w:rsidP="008269BB">
            <w:r w:rsidRPr="008269BB">
              <w:t>Mittagsband</w:t>
            </w:r>
          </w:p>
        </w:tc>
        <w:tc>
          <w:tcPr>
            <w:tcW w:w="1884" w:type="dxa"/>
          </w:tcPr>
          <w:p w14:paraId="423E0EEA" w14:textId="77777777" w:rsidR="000D688E" w:rsidRPr="008269BB" w:rsidRDefault="000D688E" w:rsidP="008269BB">
            <w:r w:rsidRPr="008269BB">
              <w:t>Mittagsband</w:t>
            </w:r>
          </w:p>
        </w:tc>
        <w:tc>
          <w:tcPr>
            <w:tcW w:w="1948" w:type="dxa"/>
          </w:tcPr>
          <w:p w14:paraId="61CEEBDD" w14:textId="77777777" w:rsidR="000D688E" w:rsidRPr="008269BB" w:rsidRDefault="000D688E" w:rsidP="008269BB">
            <w:r w:rsidRPr="008269BB">
              <w:t>Mittagsband</w:t>
            </w:r>
          </w:p>
        </w:tc>
      </w:tr>
      <w:tr w:rsidR="000D688E" w:rsidRPr="008269BB" w14:paraId="558913D0" w14:textId="77777777" w:rsidTr="000D688E">
        <w:tc>
          <w:tcPr>
            <w:tcW w:w="1559" w:type="dxa"/>
          </w:tcPr>
          <w:p w14:paraId="36DF9ADE" w14:textId="77777777" w:rsidR="000D688E" w:rsidRPr="008269BB" w:rsidRDefault="000D688E" w:rsidP="008269BB">
            <w:r w:rsidRPr="008269BB">
              <w:t>14.15 Uhr</w:t>
            </w:r>
          </w:p>
        </w:tc>
        <w:tc>
          <w:tcPr>
            <w:tcW w:w="1821" w:type="dxa"/>
          </w:tcPr>
          <w:p w14:paraId="3B450F10" w14:textId="77777777" w:rsidR="000D688E" w:rsidRPr="008269BB" w:rsidRDefault="000D688E" w:rsidP="008269BB">
            <w:r w:rsidRPr="008269BB">
              <w:t>Markt der Möglichkeiten</w:t>
            </w:r>
          </w:p>
        </w:tc>
        <w:tc>
          <w:tcPr>
            <w:tcW w:w="1850" w:type="dxa"/>
          </w:tcPr>
          <w:p w14:paraId="635FBF8A" w14:textId="77777777" w:rsidR="000D688E" w:rsidRPr="008269BB" w:rsidRDefault="000D688E" w:rsidP="008269BB"/>
        </w:tc>
        <w:tc>
          <w:tcPr>
            <w:tcW w:w="1884" w:type="dxa"/>
          </w:tcPr>
          <w:p w14:paraId="6B43EC18" w14:textId="77777777" w:rsidR="000D688E" w:rsidRPr="008269BB" w:rsidRDefault="000D688E" w:rsidP="008269BB">
            <w:r w:rsidRPr="008269BB">
              <w:t>Markt der Möglichkeiten</w:t>
            </w:r>
          </w:p>
        </w:tc>
        <w:tc>
          <w:tcPr>
            <w:tcW w:w="1948" w:type="dxa"/>
          </w:tcPr>
          <w:p w14:paraId="27C54231" w14:textId="77777777" w:rsidR="000D688E" w:rsidRPr="008269BB" w:rsidRDefault="000D688E" w:rsidP="008269BB">
            <w:r w:rsidRPr="008269BB">
              <w:t>Wahl - AG</w:t>
            </w:r>
          </w:p>
        </w:tc>
      </w:tr>
      <w:tr w:rsidR="000D688E" w:rsidRPr="008269BB" w14:paraId="721ADA24" w14:textId="77777777" w:rsidTr="000D688E">
        <w:tc>
          <w:tcPr>
            <w:tcW w:w="1559" w:type="dxa"/>
          </w:tcPr>
          <w:p w14:paraId="06C9ED61" w14:textId="77777777" w:rsidR="000D688E" w:rsidRPr="008269BB" w:rsidRDefault="000D688E" w:rsidP="008269BB">
            <w:r w:rsidRPr="008269BB">
              <w:t>15.00 Uhr</w:t>
            </w:r>
            <w:r w:rsidR="00833D8D" w:rsidRPr="008269BB">
              <w:t xml:space="preserve"> bis 15.45 Uhr</w:t>
            </w:r>
          </w:p>
        </w:tc>
        <w:tc>
          <w:tcPr>
            <w:tcW w:w="1821" w:type="dxa"/>
          </w:tcPr>
          <w:p w14:paraId="0BA45B69" w14:textId="77777777" w:rsidR="000D688E" w:rsidRPr="008269BB" w:rsidRDefault="000D688E" w:rsidP="008269BB"/>
        </w:tc>
        <w:tc>
          <w:tcPr>
            <w:tcW w:w="1850" w:type="dxa"/>
          </w:tcPr>
          <w:p w14:paraId="3B539553" w14:textId="77777777" w:rsidR="000D688E" w:rsidRPr="008269BB" w:rsidRDefault="000D688E" w:rsidP="008269BB"/>
        </w:tc>
        <w:tc>
          <w:tcPr>
            <w:tcW w:w="1884" w:type="dxa"/>
          </w:tcPr>
          <w:p w14:paraId="10946440" w14:textId="77777777" w:rsidR="000D688E" w:rsidRPr="008269BB" w:rsidRDefault="000D688E" w:rsidP="008269BB"/>
        </w:tc>
        <w:tc>
          <w:tcPr>
            <w:tcW w:w="1948" w:type="dxa"/>
          </w:tcPr>
          <w:p w14:paraId="27D6AF96" w14:textId="77777777" w:rsidR="000D688E" w:rsidRPr="008269BB" w:rsidRDefault="00833D8D" w:rsidP="008269BB">
            <w:r w:rsidRPr="008269BB">
              <w:t>Wahl -AG</w:t>
            </w:r>
          </w:p>
        </w:tc>
      </w:tr>
    </w:tbl>
    <w:p w14:paraId="0B2F9051" w14:textId="77777777" w:rsidR="000D688E" w:rsidRPr="008269BB" w:rsidRDefault="000D688E" w:rsidP="008269BB"/>
    <w:p w14:paraId="3AC02302" w14:textId="77777777" w:rsidR="000D688E" w:rsidRPr="008269BB" w:rsidRDefault="000D688E" w:rsidP="008269BB"/>
    <w:p w14:paraId="780BC450" w14:textId="77777777" w:rsidR="000D688E" w:rsidRPr="008269BB" w:rsidRDefault="00833D8D" w:rsidP="008269BB">
      <w:pPr>
        <w:rPr>
          <w:b/>
          <w:bCs/>
        </w:rPr>
      </w:pPr>
      <w:r w:rsidRPr="008269BB">
        <w:rPr>
          <w:b/>
          <w:bCs/>
        </w:rPr>
        <w:t>Mögliche Einsatzart:</w:t>
      </w:r>
    </w:p>
    <w:p w14:paraId="767720ED" w14:textId="77777777" w:rsidR="00833D8D" w:rsidRPr="008269BB" w:rsidRDefault="00833D8D" w:rsidP="008269BB"/>
    <w:p w14:paraId="53372BA4" w14:textId="77777777" w:rsidR="00833D8D" w:rsidRPr="008269BB" w:rsidRDefault="00833D8D" w:rsidP="008269BB">
      <w:pPr>
        <w:pStyle w:val="Listenabsatz"/>
        <w:numPr>
          <w:ilvl w:val="0"/>
          <w:numId w:val="3"/>
        </w:numPr>
      </w:pPr>
      <w:r w:rsidRPr="008269BB">
        <w:t xml:space="preserve">Mittagsband: Aufsicht </w:t>
      </w:r>
    </w:p>
    <w:p w14:paraId="0692230D" w14:textId="77777777" w:rsidR="00833D8D" w:rsidRPr="008269BB" w:rsidRDefault="00833D8D" w:rsidP="008269BB">
      <w:pPr>
        <w:pStyle w:val="Listenabsatz"/>
        <w:numPr>
          <w:ilvl w:val="0"/>
          <w:numId w:val="3"/>
        </w:numPr>
      </w:pPr>
      <w:r w:rsidRPr="008269BB">
        <w:t>Markt der Möglichkeiten: Pädagogisches Angebot</w:t>
      </w:r>
    </w:p>
    <w:p w14:paraId="2F574F7D" w14:textId="77777777" w:rsidR="00833D8D" w:rsidRPr="008269BB" w:rsidRDefault="00833D8D" w:rsidP="008269BB">
      <w:pPr>
        <w:pStyle w:val="Listenabsatz"/>
        <w:numPr>
          <w:ilvl w:val="0"/>
          <w:numId w:val="3"/>
        </w:numPr>
      </w:pPr>
      <w:r w:rsidRPr="008269BB">
        <w:t>Wahl-AG: Pädagogisches Angebot</w:t>
      </w:r>
    </w:p>
    <w:p w14:paraId="439136DE" w14:textId="77777777" w:rsidR="00833D8D" w:rsidRPr="008269BB" w:rsidRDefault="00833D8D" w:rsidP="008269BB"/>
    <w:p w14:paraId="34F2AEED" w14:textId="77777777" w:rsidR="00833D8D" w:rsidRPr="008269BB" w:rsidRDefault="00833D8D" w:rsidP="008269BB">
      <w:pPr>
        <w:rPr>
          <w:b/>
          <w:bCs/>
        </w:rPr>
      </w:pPr>
      <w:r w:rsidRPr="008269BB">
        <w:rPr>
          <w:b/>
          <w:bCs/>
        </w:rPr>
        <w:t>Was könnte ein Pädagogisches Angebot sein?</w:t>
      </w:r>
    </w:p>
    <w:p w14:paraId="5D2D907D" w14:textId="77777777" w:rsidR="00833D8D" w:rsidRPr="008269BB" w:rsidRDefault="00833D8D" w:rsidP="008269BB"/>
    <w:p w14:paraId="380CF5CF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Französisch</w:t>
      </w:r>
      <w:r w:rsidR="004256C1" w:rsidRPr="008269BB">
        <w:t xml:space="preserve"> spielerisch erleben</w:t>
      </w:r>
    </w:p>
    <w:p w14:paraId="643EDD57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Spiele drinnen und draußen</w:t>
      </w:r>
    </w:p>
    <w:p w14:paraId="5ABE35F6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Lego-</w:t>
      </w:r>
      <w:proofErr w:type="spellStart"/>
      <w:r w:rsidRPr="008269BB">
        <w:t>Robotics</w:t>
      </w:r>
      <w:proofErr w:type="spellEnd"/>
      <w:r w:rsidRPr="008269BB">
        <w:t xml:space="preserve"> </w:t>
      </w:r>
    </w:p>
    <w:p w14:paraId="4E28F2A9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Gemeinsam Musizieren</w:t>
      </w:r>
    </w:p>
    <w:p w14:paraId="13F22480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Was geht? – AG (Inhalte ausgerichtet an Schülerwünsche, Projekte, Schulleben)</w:t>
      </w:r>
    </w:p>
    <w:p w14:paraId="4B6EF394" w14:textId="77777777" w:rsidR="00833D8D" w:rsidRPr="008269BB" w:rsidRDefault="00833D8D" w:rsidP="008269BB">
      <w:pPr>
        <w:pStyle w:val="Listenabsatz"/>
        <w:numPr>
          <w:ilvl w:val="0"/>
          <w:numId w:val="1"/>
        </w:numPr>
      </w:pPr>
      <w:r w:rsidRPr="008269BB">
        <w:t>Sport</w:t>
      </w:r>
      <w:r w:rsidR="004256C1" w:rsidRPr="008269BB">
        <w:t>liche Angebote</w:t>
      </w:r>
    </w:p>
    <w:p w14:paraId="7A834DA1" w14:textId="77777777" w:rsidR="004256C1" w:rsidRPr="008269BB" w:rsidRDefault="004256C1" w:rsidP="008269BB">
      <w:pPr>
        <w:pStyle w:val="Listenabsatz"/>
        <w:numPr>
          <w:ilvl w:val="0"/>
          <w:numId w:val="1"/>
        </w:numPr>
      </w:pPr>
      <w:r w:rsidRPr="008269BB">
        <w:t>Modellbau</w:t>
      </w:r>
    </w:p>
    <w:p w14:paraId="1A4603AA" w14:textId="77777777" w:rsidR="004256C1" w:rsidRPr="008269BB" w:rsidRDefault="004256C1" w:rsidP="008269BB">
      <w:pPr>
        <w:pStyle w:val="Listenabsatz"/>
        <w:numPr>
          <w:ilvl w:val="0"/>
          <w:numId w:val="1"/>
        </w:numPr>
      </w:pPr>
      <w:r w:rsidRPr="008269BB">
        <w:t>Schulsanitäter</w:t>
      </w:r>
    </w:p>
    <w:p w14:paraId="0B075313" w14:textId="77777777" w:rsidR="004256C1" w:rsidRPr="008269BB" w:rsidRDefault="004256C1" w:rsidP="008269BB">
      <w:pPr>
        <w:pStyle w:val="Listenabsatz"/>
        <w:numPr>
          <w:ilvl w:val="0"/>
          <w:numId w:val="1"/>
        </w:numPr>
      </w:pPr>
      <w:r w:rsidRPr="008269BB">
        <w:t>Theater spielen</w:t>
      </w:r>
    </w:p>
    <w:p w14:paraId="330AA9DD" w14:textId="77777777" w:rsidR="004256C1" w:rsidRPr="008269BB" w:rsidRDefault="004256C1" w:rsidP="008269BB">
      <w:pPr>
        <w:pStyle w:val="Listenabsatz"/>
        <w:numPr>
          <w:ilvl w:val="0"/>
          <w:numId w:val="1"/>
        </w:numPr>
      </w:pPr>
      <w:r w:rsidRPr="008269BB">
        <w:t>…</w:t>
      </w:r>
    </w:p>
    <w:p w14:paraId="3B235256" w14:textId="77777777" w:rsidR="004256C1" w:rsidRPr="008269BB" w:rsidRDefault="004256C1" w:rsidP="008269BB"/>
    <w:p w14:paraId="551A78EB" w14:textId="77777777" w:rsidR="004256C1" w:rsidRPr="008269BB" w:rsidRDefault="004256C1" w:rsidP="008269BB">
      <w:pPr>
        <w:rPr>
          <w:b/>
          <w:bCs/>
        </w:rPr>
      </w:pPr>
      <w:r w:rsidRPr="008269BB">
        <w:rPr>
          <w:b/>
          <w:bCs/>
        </w:rPr>
        <w:t>Wie groß sind die Gruppen?</w:t>
      </w:r>
    </w:p>
    <w:p w14:paraId="739DBABE" w14:textId="77777777" w:rsidR="004256C1" w:rsidRPr="008269BB" w:rsidRDefault="004256C1" w:rsidP="008269BB"/>
    <w:p w14:paraId="0511F008" w14:textId="77777777" w:rsidR="004256C1" w:rsidRPr="008269BB" w:rsidRDefault="004256C1" w:rsidP="008269BB">
      <w:r w:rsidRPr="008269BB">
        <w:t xml:space="preserve">An der Schule sind 56 Ganztagsschülerinnen und -schüler. Geplant ist, dass die Kinder beim Markt der Möglichkeiten am jeweiligen Tag entscheiden, welches Angebot sie nutzen. Das bedeutet, dass die Teilnehmerzahl vorher nicht klar ist. </w:t>
      </w:r>
    </w:p>
    <w:p w14:paraId="1C3210B1" w14:textId="77777777" w:rsidR="004256C1" w:rsidRPr="008269BB" w:rsidRDefault="004256C1" w:rsidP="008269BB">
      <w:r w:rsidRPr="008269BB">
        <w:t>Im Bereich der Wahl-AG entscheiden die Kinder zum Schuljahresanfang an welcher AG sie teilnehmen wollen. Die Gruppen werden dann zwischen 10 und 18 Kindern groß sein. Die Teilnehmer und Teilnehmerinnen wechseln nicht.</w:t>
      </w:r>
    </w:p>
    <w:p w14:paraId="47B7091A" w14:textId="77777777" w:rsidR="004256C1" w:rsidRPr="008269BB" w:rsidRDefault="004256C1" w:rsidP="008269BB"/>
    <w:p w14:paraId="53E50A21" w14:textId="77777777" w:rsidR="008269BB" w:rsidRPr="008269BB" w:rsidRDefault="008269BB" w:rsidP="008269BB">
      <w:pPr>
        <w:rPr>
          <w:b/>
          <w:bCs/>
        </w:rPr>
      </w:pPr>
      <w:r w:rsidRPr="008269BB">
        <w:rPr>
          <w:b/>
          <w:bCs/>
        </w:rPr>
        <w:br w:type="page"/>
      </w:r>
    </w:p>
    <w:p w14:paraId="14C26C1B" w14:textId="77777777" w:rsidR="004256C1" w:rsidRPr="008269BB" w:rsidRDefault="004256C1" w:rsidP="008269BB">
      <w:pPr>
        <w:rPr>
          <w:b/>
          <w:bCs/>
        </w:rPr>
      </w:pPr>
      <w:r w:rsidRPr="008269BB">
        <w:rPr>
          <w:b/>
          <w:bCs/>
        </w:rPr>
        <w:lastRenderedPageBreak/>
        <w:t>Welche Vertragsarten sind möglich?</w:t>
      </w:r>
    </w:p>
    <w:p w14:paraId="01BA12AB" w14:textId="77777777" w:rsidR="004256C1" w:rsidRPr="008269BB" w:rsidRDefault="004256C1" w:rsidP="008269BB"/>
    <w:p w14:paraId="5A6AC8D7" w14:textId="77777777" w:rsidR="004256C1" w:rsidRPr="008269BB" w:rsidRDefault="004256C1" w:rsidP="008269BB">
      <w:pPr>
        <w:pStyle w:val="Listenabsatz"/>
        <w:numPr>
          <w:ilvl w:val="0"/>
          <w:numId w:val="4"/>
        </w:numPr>
      </w:pPr>
      <w:r w:rsidRPr="008269BB">
        <w:t>Aufsicht: E2-Verträge</w:t>
      </w:r>
    </w:p>
    <w:p w14:paraId="4DA7CC14" w14:textId="77777777" w:rsidR="004256C1" w:rsidRPr="008269BB" w:rsidRDefault="004256C1" w:rsidP="008269BB">
      <w:pPr>
        <w:pStyle w:val="Listenabsatz"/>
        <w:numPr>
          <w:ilvl w:val="0"/>
          <w:numId w:val="4"/>
        </w:numPr>
      </w:pPr>
      <w:r w:rsidRPr="008269BB">
        <w:t xml:space="preserve">Pädagogisches Angebot: Honorarverträge, E8-Verträge, </w:t>
      </w:r>
      <w:r w:rsidR="0047775E" w:rsidRPr="008269BB">
        <w:t>Projektvertrag</w:t>
      </w:r>
    </w:p>
    <w:p w14:paraId="394D024B" w14:textId="77777777" w:rsidR="0047775E" w:rsidRPr="008269BB" w:rsidRDefault="0047775E" w:rsidP="008269BB"/>
    <w:p w14:paraId="5A5DC7B8" w14:textId="77777777" w:rsidR="0047775E" w:rsidRPr="008269BB" w:rsidRDefault="0047775E" w:rsidP="008269BB">
      <w:pPr>
        <w:rPr>
          <w:b/>
          <w:bCs/>
        </w:rPr>
      </w:pPr>
      <w:r w:rsidRPr="008269BB">
        <w:rPr>
          <w:b/>
          <w:bCs/>
        </w:rPr>
        <w:t>Wie viel verdient man?</w:t>
      </w:r>
    </w:p>
    <w:p w14:paraId="5AC3BAD4" w14:textId="77777777" w:rsidR="0047775E" w:rsidRPr="008269BB" w:rsidRDefault="0047775E" w:rsidP="008269BB"/>
    <w:p w14:paraId="21E340D1" w14:textId="77777777" w:rsidR="0047775E" w:rsidRPr="008269BB" w:rsidRDefault="0047775E" w:rsidP="008269BB">
      <w:r w:rsidRPr="008269BB">
        <w:t>Die Höhe des Lohns ist abhängig vom Angebot und der Qualifikation der eingesetzten Kraft.</w:t>
      </w:r>
    </w:p>
    <w:p w14:paraId="263A57B0" w14:textId="77777777" w:rsidR="0047775E" w:rsidRPr="008269BB" w:rsidRDefault="0047775E" w:rsidP="008269BB"/>
    <w:p w14:paraId="2742B289" w14:textId="77777777" w:rsidR="0047775E" w:rsidRPr="008269BB" w:rsidRDefault="0047775E" w:rsidP="008269BB">
      <w:pPr>
        <w:rPr>
          <w:b/>
          <w:bCs/>
        </w:rPr>
      </w:pPr>
      <w:r w:rsidRPr="008269BB">
        <w:rPr>
          <w:b/>
          <w:bCs/>
        </w:rPr>
        <w:t>Ansprechpartner:</w:t>
      </w:r>
    </w:p>
    <w:p w14:paraId="44C80311" w14:textId="77777777" w:rsidR="0047775E" w:rsidRPr="008269BB" w:rsidRDefault="0047775E" w:rsidP="008269BB"/>
    <w:p w14:paraId="482A8016" w14:textId="77777777" w:rsidR="0047775E" w:rsidRPr="008269BB" w:rsidRDefault="0047775E" w:rsidP="008269BB">
      <w:r w:rsidRPr="008269BB">
        <w:t>Elke Gödickemeier</w:t>
      </w:r>
    </w:p>
    <w:p w14:paraId="2180AED3" w14:textId="77777777" w:rsidR="0047775E" w:rsidRPr="00C06AB0" w:rsidRDefault="0047775E" w:rsidP="008269BB">
      <w:r w:rsidRPr="00C06AB0">
        <w:t>Mobil: 0172 577 3531</w:t>
      </w:r>
    </w:p>
    <w:p w14:paraId="60BF9E88" w14:textId="769929B8" w:rsidR="0047775E" w:rsidRPr="00C06AB0" w:rsidRDefault="0047775E" w:rsidP="008269BB">
      <w:r w:rsidRPr="00C06AB0">
        <w:t xml:space="preserve">Mail: </w:t>
      </w:r>
      <w:hyperlink r:id="rId6" w:history="1">
        <w:r w:rsidR="00531FE7" w:rsidRPr="00C06AB0">
          <w:rPr>
            <w:rStyle w:val="Hyperlink"/>
          </w:rPr>
          <w:t>Ge1010@hotmail.com</w:t>
        </w:r>
      </w:hyperlink>
    </w:p>
    <w:p w14:paraId="6707432C" w14:textId="77777777" w:rsidR="00531FE7" w:rsidRPr="00C06AB0" w:rsidRDefault="00531FE7" w:rsidP="008269BB"/>
    <w:p w14:paraId="1A22E2AE" w14:textId="7F80976A" w:rsidR="00531FE7" w:rsidRPr="00C06AB0" w:rsidRDefault="00531FE7" w:rsidP="008269BB">
      <w:pPr>
        <w:rPr>
          <w:b/>
          <w:bCs/>
        </w:rPr>
      </w:pPr>
      <w:r w:rsidRPr="00C06AB0">
        <w:rPr>
          <w:b/>
          <w:bCs/>
        </w:rPr>
        <w:t xml:space="preserve">Weiter Informationen zur </w:t>
      </w:r>
      <w:r w:rsidR="00252154" w:rsidRPr="00C06AB0">
        <w:rPr>
          <w:b/>
          <w:bCs/>
        </w:rPr>
        <w:t>Schule:</w:t>
      </w:r>
    </w:p>
    <w:p w14:paraId="033DC009" w14:textId="77777777" w:rsidR="001010D3" w:rsidRPr="00C06AB0" w:rsidRDefault="001010D3" w:rsidP="008269BB"/>
    <w:p w14:paraId="494F20B8" w14:textId="33F44D4F" w:rsidR="00365162" w:rsidRPr="00C06AB0" w:rsidRDefault="00C06AB0" w:rsidP="008269BB">
      <w:hyperlink r:id="rId7" w:history="1">
        <w:r w:rsidR="004917ED" w:rsidRPr="00C06AB0">
          <w:rPr>
            <w:rStyle w:val="Hyperlink"/>
          </w:rPr>
          <w:t>https://www.igsameuropakreisel.de/</w:t>
        </w:r>
      </w:hyperlink>
      <w:r w:rsidR="004917ED" w:rsidRPr="00C06AB0">
        <w:t xml:space="preserve"> </w:t>
      </w:r>
    </w:p>
    <w:p w14:paraId="3231A4FE" w14:textId="77777777" w:rsidR="0047775E" w:rsidRPr="00C06AB0" w:rsidRDefault="0047775E" w:rsidP="008269BB"/>
    <w:p w14:paraId="35937918" w14:textId="77777777" w:rsidR="0047775E" w:rsidRPr="00C06AB0" w:rsidRDefault="0047775E" w:rsidP="008269BB"/>
    <w:p w14:paraId="759958DE" w14:textId="77777777" w:rsidR="004256C1" w:rsidRPr="00C06AB0" w:rsidRDefault="004256C1" w:rsidP="008269BB"/>
    <w:p w14:paraId="16F343F9" w14:textId="77777777" w:rsidR="004256C1" w:rsidRPr="00C06AB0" w:rsidRDefault="004256C1" w:rsidP="008269BB"/>
    <w:p w14:paraId="0D835CBC" w14:textId="77777777" w:rsidR="004256C1" w:rsidRPr="00C06AB0" w:rsidRDefault="004256C1" w:rsidP="008269BB"/>
    <w:p w14:paraId="03895165" w14:textId="77777777" w:rsidR="004256C1" w:rsidRPr="00C06AB0" w:rsidRDefault="004256C1" w:rsidP="008269BB"/>
    <w:p w14:paraId="460452E7" w14:textId="77777777" w:rsidR="004256C1" w:rsidRPr="00C06AB0" w:rsidRDefault="004256C1" w:rsidP="008269BB"/>
    <w:p w14:paraId="2EED3F23" w14:textId="77777777" w:rsidR="000D688E" w:rsidRPr="00C06AB0" w:rsidRDefault="000D688E" w:rsidP="008269BB">
      <w:pPr>
        <w:rPr>
          <w:rFonts w:ascii="Roboto" w:eastAsia="Times New Roman" w:hAnsi="Roboto" w:cs="Times New Roman"/>
          <w:color w:val="FFFFFF"/>
          <w:shd w:val="clear" w:color="auto" w:fill="023F77"/>
          <w:lang w:eastAsia="de-DE"/>
        </w:rPr>
      </w:pPr>
      <w:r w:rsidRPr="00C06AB0">
        <w:t xml:space="preserve"> </w:t>
      </w:r>
    </w:p>
    <w:p w14:paraId="5E9BE5AC" w14:textId="77777777" w:rsidR="000D688E" w:rsidRPr="00C06AB0" w:rsidRDefault="000D688E" w:rsidP="008269BB">
      <w:pPr>
        <w:rPr>
          <w:rFonts w:ascii="Roboto" w:eastAsia="Times New Roman" w:hAnsi="Roboto" w:cs="Times New Roman"/>
          <w:color w:val="FFFFFF"/>
          <w:shd w:val="clear" w:color="auto" w:fill="023F77"/>
          <w:lang w:eastAsia="de-DE"/>
        </w:rPr>
      </w:pPr>
    </w:p>
    <w:p w14:paraId="1DC6EE06" w14:textId="77777777" w:rsidR="000D688E" w:rsidRPr="00C06AB0" w:rsidRDefault="000D688E" w:rsidP="008269BB"/>
    <w:sectPr w:rsidR="000D688E" w:rsidRPr="00C06A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345E"/>
    <w:multiLevelType w:val="hybridMultilevel"/>
    <w:tmpl w:val="7E503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709F9"/>
    <w:multiLevelType w:val="hybridMultilevel"/>
    <w:tmpl w:val="6CD83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A047F"/>
    <w:multiLevelType w:val="hybridMultilevel"/>
    <w:tmpl w:val="57DAA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E56F6"/>
    <w:multiLevelType w:val="hybridMultilevel"/>
    <w:tmpl w:val="EC96E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96017"/>
    <w:multiLevelType w:val="hybridMultilevel"/>
    <w:tmpl w:val="34726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8E"/>
    <w:rsid w:val="000D688E"/>
    <w:rsid w:val="001010D3"/>
    <w:rsid w:val="00252154"/>
    <w:rsid w:val="00365162"/>
    <w:rsid w:val="004256C1"/>
    <w:rsid w:val="0047775E"/>
    <w:rsid w:val="004917ED"/>
    <w:rsid w:val="00531FE7"/>
    <w:rsid w:val="00545510"/>
    <w:rsid w:val="00641658"/>
    <w:rsid w:val="007D0858"/>
    <w:rsid w:val="008269BB"/>
    <w:rsid w:val="00833D8D"/>
    <w:rsid w:val="00C0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FD4"/>
  <w15:chartTrackingRefBased/>
  <w15:docId w15:val="{A3523C89-B422-4B80-B0B4-DA5FD9F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56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31F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1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9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gsameuropakreisel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1010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EAED3-3BE5-564A-8E9F-982AA7B7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Gödickemeier, Eckhard</dc:creator>
  <cp:keywords/>
  <dc:description/>
  <cp:lastModifiedBy>Gödickemeier, Eckhard</cp:lastModifiedBy>
  <cp:revision>2</cp:revision>
  <dcterms:created xsi:type="dcterms:W3CDTF">2020-05-18T14:25:00Z</dcterms:created>
  <dcterms:modified xsi:type="dcterms:W3CDTF">2020-05-18T14:25:00Z</dcterms:modified>
</cp:coreProperties>
</file>